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0" w:rsidRPr="00980FD8" w:rsidRDefault="001F0486">
      <w:pPr>
        <w:rPr>
          <w:b/>
          <w:bCs/>
        </w:rPr>
      </w:pPr>
      <w:r w:rsidRPr="00980FD8">
        <w:rPr>
          <w:b/>
          <w:bCs/>
        </w:rPr>
        <w:t>Brief update for diplomatic missions domiciled in Lao People’s Democratic Republic</w:t>
      </w:r>
    </w:p>
    <w:p w:rsidR="006E6536" w:rsidRPr="00980FD8" w:rsidRDefault="001F0486" w:rsidP="006E6536">
      <w:r w:rsidRPr="00980FD8">
        <w:t>Following the Ministry of Health announcement of the Vaccine-derived poliovirus type 1 (</w:t>
      </w:r>
      <w:proofErr w:type="spellStart"/>
      <w:r w:rsidRPr="00980FD8">
        <w:t>cVDPV</w:t>
      </w:r>
      <w:proofErr w:type="spellEnd"/>
      <w:r w:rsidRPr="00980FD8">
        <w:t xml:space="preserve"> Type 1) outbreak in Lao People’s Democratic Republic</w:t>
      </w:r>
      <w:r w:rsidR="006E6536" w:rsidRPr="00980FD8">
        <w:t xml:space="preserve"> in October, we would like to provide a brief </w:t>
      </w:r>
      <w:r w:rsidRPr="00980FD8">
        <w:t>update</w:t>
      </w:r>
      <w:r w:rsidR="006E6536" w:rsidRPr="00980FD8">
        <w:t xml:space="preserve"> on the current situation and respon</w:t>
      </w:r>
      <w:bookmarkStart w:id="0" w:name="_GoBack"/>
      <w:bookmarkEnd w:id="0"/>
      <w:r w:rsidR="006E6536" w:rsidRPr="00980FD8">
        <w:t xml:space="preserve">se strategy to all </w:t>
      </w:r>
      <w:r w:rsidRPr="00980FD8">
        <w:t>diplomatic mi</w:t>
      </w:r>
      <w:r w:rsidR="006E6536" w:rsidRPr="00980FD8">
        <w:t>ssions domiciled in the country.</w:t>
      </w:r>
    </w:p>
    <w:p w:rsidR="006E6536" w:rsidRPr="00980FD8" w:rsidRDefault="006E6536" w:rsidP="006E6536">
      <w:pPr>
        <w:rPr>
          <w:b/>
          <w:bCs/>
        </w:rPr>
      </w:pPr>
      <w:r w:rsidRPr="00980FD8">
        <w:rPr>
          <w:b/>
          <w:bCs/>
        </w:rPr>
        <w:t>Current situation</w:t>
      </w:r>
    </w:p>
    <w:p w:rsidR="001F0486" w:rsidRPr="00980FD8" w:rsidRDefault="006E6536" w:rsidP="00DC0A3C">
      <w:r w:rsidRPr="00980FD8">
        <w:t xml:space="preserve">As of 17 November 2015, there have been 4 confirmed </w:t>
      </w:r>
      <w:proofErr w:type="spellStart"/>
      <w:r w:rsidRPr="00980FD8">
        <w:t>cVDPV1</w:t>
      </w:r>
      <w:proofErr w:type="spellEnd"/>
      <w:r w:rsidRPr="00980FD8">
        <w:t xml:space="preserve"> cases, 3 from </w:t>
      </w:r>
      <w:proofErr w:type="spellStart"/>
      <w:r w:rsidRPr="00980FD8">
        <w:t>Phamueng</w:t>
      </w:r>
      <w:proofErr w:type="spellEnd"/>
      <w:r w:rsidRPr="00980FD8">
        <w:t xml:space="preserve"> village, </w:t>
      </w:r>
      <w:proofErr w:type="spellStart"/>
      <w:r w:rsidRPr="00980FD8">
        <w:t>Bolikhan</w:t>
      </w:r>
      <w:proofErr w:type="spellEnd"/>
      <w:r w:rsidRPr="00980FD8">
        <w:t xml:space="preserve"> District of Bolikhamxay Province; and one from </w:t>
      </w:r>
      <w:proofErr w:type="spellStart"/>
      <w:r w:rsidRPr="00980FD8">
        <w:t>Homthat</w:t>
      </w:r>
      <w:proofErr w:type="spellEnd"/>
      <w:r w:rsidRPr="00980FD8">
        <w:t xml:space="preserve"> village, </w:t>
      </w:r>
      <w:proofErr w:type="spellStart"/>
      <w:r w:rsidRPr="00980FD8">
        <w:t>Hom</w:t>
      </w:r>
      <w:proofErr w:type="spellEnd"/>
      <w:r w:rsidRPr="00980FD8">
        <w:t xml:space="preserve"> District of </w:t>
      </w:r>
      <w:proofErr w:type="spellStart"/>
      <w:r w:rsidRPr="00980FD8">
        <w:t>Xaisomboun</w:t>
      </w:r>
      <w:proofErr w:type="spellEnd"/>
      <w:r w:rsidRPr="00980FD8">
        <w:t xml:space="preserve"> Province.</w:t>
      </w:r>
      <w:r w:rsidR="00FE1C32" w:rsidRPr="00980FD8">
        <w:t xml:space="preserve"> There </w:t>
      </w:r>
      <w:r w:rsidR="008806E4">
        <w:t xml:space="preserve">are an additional 20 cases of </w:t>
      </w:r>
      <w:r w:rsidR="0022320A" w:rsidRPr="00980FD8">
        <w:t>Acute Flaccid Paralysis (</w:t>
      </w:r>
      <w:proofErr w:type="spellStart"/>
      <w:r w:rsidR="0022320A" w:rsidRPr="00980FD8">
        <w:t>AFP</w:t>
      </w:r>
      <w:proofErr w:type="spellEnd"/>
      <w:r w:rsidR="0022320A" w:rsidRPr="00980FD8">
        <w:t>)</w:t>
      </w:r>
      <w:r w:rsidR="008806E4">
        <w:t xml:space="preserve"> (suspected polio)</w:t>
      </w:r>
      <w:r w:rsidR="00FE1C32" w:rsidRPr="00980FD8">
        <w:t xml:space="preserve"> case</w:t>
      </w:r>
      <w:r w:rsidR="008806E4">
        <w:t>s</w:t>
      </w:r>
      <w:r w:rsidR="00FE1C32" w:rsidRPr="00980FD8">
        <w:t xml:space="preserve"> reported </w:t>
      </w:r>
      <w:r w:rsidR="008806E4">
        <w:t>in these provinces</w:t>
      </w:r>
      <w:r w:rsidR="006D36D6">
        <w:t xml:space="preserve"> since the announcement of the outbreak.  A total of </w:t>
      </w:r>
      <w:r w:rsidR="00DC0A3C">
        <w:t xml:space="preserve">15 </w:t>
      </w:r>
      <w:proofErr w:type="spellStart"/>
      <w:r w:rsidR="00DC0A3C">
        <w:t>AFP</w:t>
      </w:r>
      <w:proofErr w:type="spellEnd"/>
      <w:r w:rsidR="00DC0A3C">
        <w:t xml:space="preserve"> cases tested negative for any polio virus. The test results of other </w:t>
      </w:r>
      <w:proofErr w:type="spellStart"/>
      <w:r w:rsidR="00DC0A3C">
        <w:t>AFP</w:t>
      </w:r>
      <w:proofErr w:type="spellEnd"/>
      <w:r w:rsidR="00DC0A3C">
        <w:t xml:space="preserve"> cases are pending.</w:t>
      </w:r>
    </w:p>
    <w:p w:rsidR="00FE1C32" w:rsidRPr="00980FD8" w:rsidRDefault="00FE1C32" w:rsidP="006E6536">
      <w:pPr>
        <w:rPr>
          <w:b/>
          <w:bCs/>
        </w:rPr>
      </w:pPr>
      <w:r w:rsidRPr="00980FD8">
        <w:rPr>
          <w:b/>
          <w:bCs/>
        </w:rPr>
        <w:t>Response strategy</w:t>
      </w:r>
    </w:p>
    <w:p w:rsidR="003F1612" w:rsidRDefault="00FE1C32" w:rsidP="008806E4">
      <w:r w:rsidRPr="00980FD8">
        <w:t xml:space="preserve">The first round of Supplementary Immunization Activities (SIA) of oral polio vaccine (OPV) took place in October </w:t>
      </w:r>
      <w:r w:rsidR="003F1612">
        <w:t xml:space="preserve">2015 </w:t>
      </w:r>
      <w:r w:rsidRPr="00980FD8">
        <w:t xml:space="preserve">following the </w:t>
      </w:r>
      <w:r w:rsidR="008806E4">
        <w:t>identification of the case</w:t>
      </w:r>
      <w:r w:rsidRPr="00980FD8">
        <w:t xml:space="preserve">. </w:t>
      </w:r>
    </w:p>
    <w:p w:rsidR="00FE1C32" w:rsidRPr="00980FD8" w:rsidRDefault="00FE1C32" w:rsidP="008806E4">
      <w:proofErr w:type="spellStart"/>
      <w:r w:rsidRPr="00980FD8">
        <w:t>Bolikhamxay</w:t>
      </w:r>
      <w:proofErr w:type="spellEnd"/>
      <w:r w:rsidRPr="00980FD8">
        <w:t xml:space="preserve"> Province has commenced the second round of SIA, and </w:t>
      </w:r>
      <w:proofErr w:type="spellStart"/>
      <w:r w:rsidRPr="00980FD8">
        <w:t>Xaisomboun</w:t>
      </w:r>
      <w:proofErr w:type="spellEnd"/>
      <w:r w:rsidRPr="00980FD8">
        <w:t xml:space="preserve"> and </w:t>
      </w:r>
      <w:proofErr w:type="spellStart"/>
      <w:r w:rsidRPr="00980FD8">
        <w:t>Xiengkhuang</w:t>
      </w:r>
      <w:proofErr w:type="spellEnd"/>
      <w:r w:rsidRPr="00980FD8">
        <w:t xml:space="preserve"> provinces will begin from 18 November 2015.</w:t>
      </w:r>
    </w:p>
    <w:p w:rsidR="0022320A" w:rsidRDefault="0022320A" w:rsidP="00377E85">
      <w:pPr>
        <w:rPr>
          <w:lang w:val="en-US"/>
        </w:rPr>
      </w:pPr>
      <w:r w:rsidRPr="00980FD8">
        <w:rPr>
          <w:lang w:val="en-US"/>
        </w:rPr>
        <w:t xml:space="preserve">There will be </w:t>
      </w:r>
      <w:r w:rsidR="008806E4">
        <w:rPr>
          <w:lang w:val="en-US"/>
        </w:rPr>
        <w:t>four</w:t>
      </w:r>
      <w:r w:rsidR="008806E4" w:rsidRPr="00980FD8">
        <w:rPr>
          <w:lang w:val="en-US"/>
        </w:rPr>
        <w:t xml:space="preserve"> </w:t>
      </w:r>
      <w:r w:rsidR="008806E4">
        <w:rPr>
          <w:lang w:val="en-US"/>
        </w:rPr>
        <w:t>additional</w:t>
      </w:r>
      <w:r w:rsidR="008806E4" w:rsidRPr="00980FD8">
        <w:rPr>
          <w:lang w:val="en-US"/>
        </w:rPr>
        <w:t xml:space="preserve"> </w:t>
      </w:r>
      <w:r w:rsidRPr="00980FD8">
        <w:rPr>
          <w:lang w:val="en-US"/>
        </w:rPr>
        <w:t xml:space="preserve">rounds of </w:t>
      </w:r>
      <w:proofErr w:type="spellStart"/>
      <w:r w:rsidRPr="00980FD8">
        <w:rPr>
          <w:lang w:val="en-US"/>
        </w:rPr>
        <w:t>OPV</w:t>
      </w:r>
      <w:proofErr w:type="spellEnd"/>
      <w:r w:rsidRPr="00980FD8">
        <w:rPr>
          <w:lang w:val="en-US"/>
        </w:rPr>
        <w:t xml:space="preserve"> target</w:t>
      </w:r>
      <w:r w:rsidR="008806E4">
        <w:rPr>
          <w:lang w:val="en-US"/>
        </w:rPr>
        <w:t>ing</w:t>
      </w:r>
      <w:r w:rsidRPr="00980FD8">
        <w:rPr>
          <w:lang w:val="en-US"/>
        </w:rPr>
        <w:t xml:space="preserve"> all children </w:t>
      </w:r>
      <w:proofErr w:type="gramStart"/>
      <w:r w:rsidRPr="00980FD8">
        <w:rPr>
          <w:lang w:val="en-US"/>
        </w:rPr>
        <w:t>under</w:t>
      </w:r>
      <w:proofErr w:type="gramEnd"/>
      <w:r w:rsidRPr="00980FD8">
        <w:rPr>
          <w:lang w:val="en-US"/>
        </w:rPr>
        <w:t xml:space="preserve"> 1</w:t>
      </w:r>
      <w:r w:rsidR="008806E4">
        <w:rPr>
          <w:lang w:val="en-US"/>
        </w:rPr>
        <w:t>5 years</w:t>
      </w:r>
      <w:r w:rsidRPr="00980FD8">
        <w:rPr>
          <w:lang w:val="en-US"/>
        </w:rPr>
        <w:t>.</w:t>
      </w:r>
      <w:r w:rsidR="008806E4">
        <w:rPr>
          <w:lang w:val="en-US"/>
        </w:rPr>
        <w:t xml:space="preserve"> </w:t>
      </w:r>
      <w:r w:rsidR="00377E85">
        <w:rPr>
          <w:lang w:val="en-US"/>
        </w:rPr>
        <w:t xml:space="preserve">The planned round in December 2015 will include all provinces in the country. </w:t>
      </w:r>
      <w:r w:rsidR="008806E4">
        <w:rPr>
          <w:lang w:val="en-US"/>
        </w:rPr>
        <w:t>It is important that you get your children vaccinate</w:t>
      </w:r>
      <w:r w:rsidR="003F1612">
        <w:rPr>
          <w:lang w:val="en-US"/>
        </w:rPr>
        <w:t>d</w:t>
      </w:r>
      <w:r w:rsidR="008806E4">
        <w:rPr>
          <w:lang w:val="en-US"/>
        </w:rPr>
        <w:t xml:space="preserve"> during these rounds. </w:t>
      </w:r>
    </w:p>
    <w:p w:rsidR="003F1612" w:rsidRDefault="003F1612" w:rsidP="008806E4">
      <w:pPr>
        <w:rPr>
          <w:lang w:val="en-US"/>
        </w:rPr>
      </w:pPr>
      <w:r>
        <w:rPr>
          <w:lang w:val="en-US"/>
        </w:rPr>
        <w:t xml:space="preserve">The doses provided in these </w:t>
      </w:r>
      <w:proofErr w:type="spellStart"/>
      <w:r>
        <w:rPr>
          <w:lang w:val="en-US"/>
        </w:rPr>
        <w:t>SIAs</w:t>
      </w:r>
      <w:proofErr w:type="spellEnd"/>
      <w:r>
        <w:rPr>
          <w:lang w:val="en-US"/>
        </w:rPr>
        <w:t xml:space="preserve"> are supplementary doses and every child under 15 years should receive these doses even if they have received all doses in routine vaccination.</w:t>
      </w:r>
    </w:p>
    <w:p w:rsidR="00FE1C32" w:rsidRPr="00980FD8" w:rsidRDefault="002A5832" w:rsidP="00FE1C3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Social mobilization activities are being conducted to increase the uptake of vaccination, particularly in areas known to have low vaccination rates. </w:t>
      </w:r>
      <w:r w:rsidR="00FE1C32" w:rsidRPr="00980FD8">
        <w:rPr>
          <w:b/>
          <w:bCs/>
          <w:lang w:val="en-US"/>
        </w:rPr>
        <w:t xml:space="preserve">Key Messages: </w:t>
      </w:r>
    </w:p>
    <w:p w:rsidR="00562649" w:rsidRPr="00980FD8" w:rsidRDefault="00562649" w:rsidP="00FE1C32">
      <w:pPr>
        <w:rPr>
          <w:lang w:val="en-US"/>
        </w:rPr>
      </w:pPr>
      <w:r w:rsidRPr="00980FD8">
        <w:rPr>
          <w:lang w:val="en-US"/>
        </w:rPr>
        <w:t>Key messages have been developed and shared with affected community:</w:t>
      </w:r>
    </w:p>
    <w:p w:rsidR="00FE1C32" w:rsidRPr="00980FD8" w:rsidRDefault="00FE1C32" w:rsidP="00562649">
      <w:pPr>
        <w:numPr>
          <w:ilvl w:val="0"/>
          <w:numId w:val="2"/>
        </w:numPr>
      </w:pPr>
      <w:r w:rsidRPr="00980FD8">
        <w:rPr>
          <w:lang w:val="en-US"/>
        </w:rPr>
        <w:t>Polio is a serious disease that can cause paralysis and death.</w:t>
      </w:r>
    </w:p>
    <w:p w:rsidR="00FE1C32" w:rsidRPr="00980FD8" w:rsidRDefault="00FE1C32" w:rsidP="00562649">
      <w:pPr>
        <w:numPr>
          <w:ilvl w:val="0"/>
          <w:numId w:val="2"/>
        </w:numPr>
      </w:pPr>
      <w:r w:rsidRPr="00980FD8">
        <w:rPr>
          <w:lang w:val="en-US"/>
        </w:rPr>
        <w:t>There is no cure for Polio.</w:t>
      </w:r>
    </w:p>
    <w:p w:rsidR="00FE1C32" w:rsidRPr="00980FD8" w:rsidRDefault="00FE1C32" w:rsidP="00562649">
      <w:pPr>
        <w:numPr>
          <w:ilvl w:val="0"/>
          <w:numId w:val="2"/>
        </w:numPr>
      </w:pPr>
      <w:r w:rsidRPr="00980FD8">
        <w:t>Protect your children from Polio by getting them vaccinated.  The vaccine is safe, effective and free.</w:t>
      </w:r>
    </w:p>
    <w:p w:rsidR="00FE1C32" w:rsidRPr="00980FD8" w:rsidRDefault="00FE1C32" w:rsidP="00562649">
      <w:pPr>
        <w:numPr>
          <w:ilvl w:val="0"/>
          <w:numId w:val="2"/>
        </w:numPr>
      </w:pPr>
      <w:r w:rsidRPr="00980FD8">
        <w:t>Polio is spread from person to person by contact with the stool of infected people. Good sanitation and hygiene is KEY.</w:t>
      </w:r>
    </w:p>
    <w:p w:rsidR="00FE1C32" w:rsidRDefault="00FE1C32" w:rsidP="00562649">
      <w:pPr>
        <w:numPr>
          <w:ilvl w:val="0"/>
          <w:numId w:val="2"/>
        </w:numPr>
      </w:pPr>
      <w:r w:rsidRPr="00980FD8">
        <w:t>It is normal for your child to have slight fever after receiving injectable vaccines.</w:t>
      </w:r>
    </w:p>
    <w:p w:rsidR="006E73E1" w:rsidRDefault="006E73E1" w:rsidP="006E73E1"/>
    <w:p w:rsidR="006E73E1" w:rsidRPr="00980FD8" w:rsidRDefault="006E73E1" w:rsidP="006E73E1">
      <w:r>
        <w:t>20 November 2015</w:t>
      </w:r>
    </w:p>
    <w:sectPr w:rsidR="006E73E1" w:rsidRPr="0098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2477"/>
    <w:multiLevelType w:val="hybridMultilevel"/>
    <w:tmpl w:val="2034D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07E4"/>
    <w:multiLevelType w:val="hybridMultilevel"/>
    <w:tmpl w:val="CA2A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6"/>
    <w:rsid w:val="00131496"/>
    <w:rsid w:val="001F0486"/>
    <w:rsid w:val="0022320A"/>
    <w:rsid w:val="002A5832"/>
    <w:rsid w:val="00377E85"/>
    <w:rsid w:val="003F1612"/>
    <w:rsid w:val="00562649"/>
    <w:rsid w:val="006D36D6"/>
    <w:rsid w:val="006E6536"/>
    <w:rsid w:val="006E73E1"/>
    <w:rsid w:val="0083227B"/>
    <w:rsid w:val="008806E4"/>
    <w:rsid w:val="00980FD8"/>
    <w:rsid w:val="009D5FE0"/>
    <w:rsid w:val="00A87C07"/>
    <w:rsid w:val="00DC0A3C"/>
    <w:rsid w:val="00E71E03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wprouser</cp:lastModifiedBy>
  <cp:revision>3</cp:revision>
  <dcterms:created xsi:type="dcterms:W3CDTF">2015-11-20T02:04:00Z</dcterms:created>
  <dcterms:modified xsi:type="dcterms:W3CDTF">2015-11-20T02:23:00Z</dcterms:modified>
</cp:coreProperties>
</file>