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A0E81F" w14:textId="371E4C9A" w:rsidR="00E65479" w:rsidRDefault="001710E2" w:rsidP="001A3625">
      <w:pPr>
        <w:outlineLvl w:val="0"/>
        <w:rPr>
          <w:rFonts w:ascii="Arial" w:hAnsi="Arial" w:cs="Arial"/>
          <w:b/>
          <w:sz w:val="24"/>
          <w:szCs w:val="24"/>
          <w:lang w:val="en-US"/>
        </w:rPr>
      </w:pPr>
      <w:r w:rsidRPr="001710E2">
        <w:rPr>
          <w:rFonts w:ascii="Arial" w:hAnsi="Arial" w:cs="Arial"/>
          <w:b/>
          <w:sz w:val="24"/>
          <w:szCs w:val="24"/>
          <w:lang w:val="en-US"/>
        </w:rPr>
        <w:t xml:space="preserve">Annex 6. </w:t>
      </w:r>
      <w:r w:rsidR="000F25EF" w:rsidRPr="001710E2">
        <w:rPr>
          <w:rFonts w:ascii="Arial" w:hAnsi="Arial" w:cs="Arial"/>
          <w:b/>
          <w:sz w:val="24"/>
          <w:szCs w:val="24"/>
          <w:lang w:val="en-US"/>
        </w:rPr>
        <w:t>Village LANN Sessions</w:t>
      </w:r>
      <w:r w:rsidRPr="001710E2">
        <w:rPr>
          <w:rFonts w:ascii="Arial" w:hAnsi="Arial" w:cs="Arial"/>
          <w:b/>
          <w:sz w:val="24"/>
          <w:szCs w:val="24"/>
          <w:lang w:val="en-US"/>
        </w:rPr>
        <w:t xml:space="preserve"> Summary for Village Leaders</w:t>
      </w:r>
    </w:p>
    <w:p w14:paraId="51669384" w14:textId="77777777" w:rsidR="001710E2" w:rsidRDefault="001710E2" w:rsidP="001A3625">
      <w:pPr>
        <w:outlineLvl w:val="0"/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Style w:val="TableGrid"/>
        <w:tblpPr w:leftFromText="180" w:rightFromText="180" w:vertAnchor="text" w:horzAnchor="page" w:tblpX="1270" w:tblpY="231"/>
        <w:tblW w:w="9100" w:type="dxa"/>
        <w:tblLook w:val="04A0" w:firstRow="1" w:lastRow="0" w:firstColumn="1" w:lastColumn="0" w:noHBand="0" w:noVBand="1"/>
      </w:tblPr>
      <w:tblGrid>
        <w:gridCol w:w="1673"/>
        <w:gridCol w:w="3507"/>
        <w:gridCol w:w="3920"/>
      </w:tblGrid>
      <w:tr w:rsidR="00412CC4" w:rsidRPr="00412CC4" w14:paraId="4009AD62" w14:textId="77777777" w:rsidTr="00412CC4">
        <w:tc>
          <w:tcPr>
            <w:tcW w:w="1673" w:type="dxa"/>
            <w:shd w:val="clear" w:color="auto" w:fill="D9D9D9" w:themeFill="background1" w:themeFillShade="D9"/>
          </w:tcPr>
          <w:p w14:paraId="3C9A1F33" w14:textId="77777777" w:rsidR="00412CC4" w:rsidRPr="00412CC4" w:rsidRDefault="00412CC4" w:rsidP="00412CC4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412CC4">
              <w:rPr>
                <w:rFonts w:ascii="Arial" w:hAnsi="Arial" w:cs="Arial"/>
                <w:b/>
              </w:rPr>
              <w:t>Sessions</w:t>
            </w:r>
          </w:p>
        </w:tc>
        <w:tc>
          <w:tcPr>
            <w:tcW w:w="3507" w:type="dxa"/>
            <w:shd w:val="clear" w:color="auto" w:fill="D9D9D9" w:themeFill="background1" w:themeFillShade="D9"/>
          </w:tcPr>
          <w:p w14:paraId="7FABAD0F" w14:textId="77777777" w:rsidR="00412CC4" w:rsidRPr="00412CC4" w:rsidRDefault="00412CC4" w:rsidP="00412CC4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412CC4">
              <w:rPr>
                <w:rFonts w:ascii="Arial" w:hAnsi="Arial" w:cs="Arial"/>
                <w:b/>
              </w:rPr>
              <w:t>Name of Sessions</w:t>
            </w:r>
          </w:p>
        </w:tc>
        <w:tc>
          <w:tcPr>
            <w:tcW w:w="3920" w:type="dxa"/>
            <w:shd w:val="clear" w:color="auto" w:fill="D9D9D9" w:themeFill="background1" w:themeFillShade="D9"/>
          </w:tcPr>
          <w:p w14:paraId="781B07DD" w14:textId="77777777" w:rsidR="00412CC4" w:rsidRPr="00412CC4" w:rsidRDefault="00412CC4" w:rsidP="00412CC4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412CC4">
              <w:rPr>
                <w:rFonts w:ascii="Arial" w:hAnsi="Arial" w:cs="Arial"/>
                <w:b/>
              </w:rPr>
              <w:t>Target groups</w:t>
            </w:r>
          </w:p>
        </w:tc>
      </w:tr>
      <w:tr w:rsidR="00412CC4" w:rsidRPr="00412CC4" w14:paraId="39087064" w14:textId="77777777" w:rsidTr="00412CC4">
        <w:tc>
          <w:tcPr>
            <w:tcW w:w="1673" w:type="dxa"/>
            <w:vMerge w:val="restart"/>
          </w:tcPr>
          <w:p w14:paraId="4E4D6B6E" w14:textId="77777777" w:rsidR="00412CC4" w:rsidRPr="00412CC4" w:rsidRDefault="00412CC4" w:rsidP="00412CC4">
            <w:pPr>
              <w:spacing w:before="120"/>
              <w:rPr>
                <w:rFonts w:ascii="Arial" w:hAnsi="Arial" w:cs="Arial"/>
              </w:rPr>
            </w:pPr>
            <w:r w:rsidRPr="00412CC4">
              <w:rPr>
                <w:rFonts w:ascii="Arial" w:hAnsi="Arial" w:cs="Arial"/>
                <w:b/>
              </w:rPr>
              <w:t>Session 1</w:t>
            </w:r>
            <w:r w:rsidRPr="00412CC4">
              <w:rPr>
                <w:rFonts w:ascii="Arial" w:hAnsi="Arial" w:cs="Arial"/>
              </w:rPr>
              <w:t xml:space="preserve">  </w:t>
            </w:r>
          </w:p>
          <w:p w14:paraId="0B1F4B35" w14:textId="77777777" w:rsidR="00412CC4" w:rsidRPr="00412CC4" w:rsidRDefault="00412CC4" w:rsidP="00412CC4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3507" w:type="dxa"/>
          </w:tcPr>
          <w:p w14:paraId="4A94E77A" w14:textId="77777777" w:rsidR="00412CC4" w:rsidRPr="00412CC4" w:rsidRDefault="00412CC4" w:rsidP="00412CC4">
            <w:pPr>
              <w:spacing w:before="120"/>
              <w:rPr>
                <w:rFonts w:ascii="Arial" w:hAnsi="Arial" w:cs="Arial"/>
              </w:rPr>
            </w:pPr>
            <w:r w:rsidRPr="00412CC4">
              <w:rPr>
                <w:rFonts w:ascii="Arial" w:hAnsi="Arial" w:cs="Arial"/>
              </w:rPr>
              <w:t>Introduction</w:t>
            </w:r>
          </w:p>
        </w:tc>
        <w:tc>
          <w:tcPr>
            <w:tcW w:w="3920" w:type="dxa"/>
          </w:tcPr>
          <w:p w14:paraId="4D810823" w14:textId="77777777" w:rsidR="00412CC4" w:rsidRPr="00412CC4" w:rsidRDefault="00412CC4" w:rsidP="00412CC4">
            <w:pPr>
              <w:spacing w:before="120"/>
              <w:rPr>
                <w:rFonts w:ascii="Arial" w:hAnsi="Arial" w:cs="Arial"/>
              </w:rPr>
            </w:pPr>
            <w:r w:rsidRPr="00412CC4">
              <w:rPr>
                <w:rFonts w:ascii="Arial" w:hAnsi="Arial" w:cs="Arial"/>
              </w:rPr>
              <w:t>All households in the village</w:t>
            </w:r>
          </w:p>
          <w:p w14:paraId="6A22183B" w14:textId="77777777" w:rsidR="00412CC4" w:rsidRPr="00412CC4" w:rsidRDefault="00412CC4" w:rsidP="00412CC4">
            <w:pPr>
              <w:spacing w:before="120"/>
              <w:rPr>
                <w:rFonts w:ascii="Arial" w:hAnsi="Arial" w:cs="Arial"/>
              </w:rPr>
            </w:pPr>
          </w:p>
        </w:tc>
      </w:tr>
      <w:tr w:rsidR="00412CC4" w:rsidRPr="00412CC4" w14:paraId="08FBA6ED" w14:textId="77777777" w:rsidTr="00412CC4">
        <w:trPr>
          <w:trHeight w:val="500"/>
        </w:trPr>
        <w:tc>
          <w:tcPr>
            <w:tcW w:w="1673" w:type="dxa"/>
            <w:vMerge/>
          </w:tcPr>
          <w:p w14:paraId="13CC87D2" w14:textId="77777777" w:rsidR="00412CC4" w:rsidRPr="00412CC4" w:rsidRDefault="00412CC4" w:rsidP="00412CC4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3507" w:type="dxa"/>
          </w:tcPr>
          <w:p w14:paraId="28832E73" w14:textId="77777777" w:rsidR="00412CC4" w:rsidRPr="00412CC4" w:rsidRDefault="00412CC4" w:rsidP="00412CC4">
            <w:pPr>
              <w:spacing w:before="120"/>
              <w:rPr>
                <w:rFonts w:ascii="Arial" w:hAnsi="Arial" w:cs="Arial"/>
              </w:rPr>
            </w:pPr>
            <w:r w:rsidRPr="00412CC4">
              <w:rPr>
                <w:rFonts w:ascii="Arial" w:hAnsi="Arial" w:cs="Arial"/>
              </w:rPr>
              <w:t xml:space="preserve">Session on What is malnutrition? </w:t>
            </w:r>
          </w:p>
        </w:tc>
        <w:tc>
          <w:tcPr>
            <w:tcW w:w="3920" w:type="dxa"/>
          </w:tcPr>
          <w:p w14:paraId="4B99BD3B" w14:textId="77777777" w:rsidR="00412CC4" w:rsidRPr="00412CC4" w:rsidRDefault="00412CC4" w:rsidP="00412CC4">
            <w:pPr>
              <w:spacing w:before="120"/>
              <w:rPr>
                <w:rFonts w:ascii="Arial" w:hAnsi="Arial" w:cs="Arial"/>
              </w:rPr>
            </w:pPr>
            <w:r w:rsidRPr="00412CC4">
              <w:rPr>
                <w:rFonts w:ascii="Arial" w:hAnsi="Arial" w:cs="Arial"/>
              </w:rPr>
              <w:t>All households in the village</w:t>
            </w:r>
          </w:p>
          <w:p w14:paraId="63FD56E6" w14:textId="77777777" w:rsidR="00412CC4" w:rsidRPr="00412CC4" w:rsidRDefault="00412CC4" w:rsidP="00412CC4">
            <w:pPr>
              <w:spacing w:before="120"/>
              <w:rPr>
                <w:rFonts w:ascii="Arial" w:hAnsi="Arial" w:cs="Arial"/>
              </w:rPr>
            </w:pPr>
          </w:p>
        </w:tc>
      </w:tr>
      <w:tr w:rsidR="00412CC4" w:rsidRPr="00412CC4" w14:paraId="54A1F222" w14:textId="77777777" w:rsidTr="00412CC4">
        <w:trPr>
          <w:trHeight w:val="563"/>
        </w:trPr>
        <w:tc>
          <w:tcPr>
            <w:tcW w:w="1673" w:type="dxa"/>
            <w:vMerge/>
          </w:tcPr>
          <w:p w14:paraId="393F7EC1" w14:textId="77777777" w:rsidR="00412CC4" w:rsidRPr="00412CC4" w:rsidRDefault="00412CC4" w:rsidP="00412CC4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3507" w:type="dxa"/>
          </w:tcPr>
          <w:p w14:paraId="53EE95D8" w14:textId="77777777" w:rsidR="00412CC4" w:rsidRPr="00412CC4" w:rsidRDefault="00412CC4" w:rsidP="00412CC4">
            <w:pPr>
              <w:spacing w:before="120"/>
              <w:rPr>
                <w:rFonts w:ascii="Arial" w:hAnsi="Arial" w:cs="Arial"/>
              </w:rPr>
            </w:pPr>
            <w:r w:rsidRPr="00412CC4">
              <w:rPr>
                <w:rFonts w:ascii="Arial" w:hAnsi="Arial" w:cs="Arial"/>
              </w:rPr>
              <w:t xml:space="preserve">Session on Food availability </w:t>
            </w:r>
          </w:p>
        </w:tc>
        <w:tc>
          <w:tcPr>
            <w:tcW w:w="3920" w:type="dxa"/>
          </w:tcPr>
          <w:p w14:paraId="02F7503F" w14:textId="77777777" w:rsidR="00412CC4" w:rsidRPr="00412CC4" w:rsidRDefault="00412CC4" w:rsidP="00412CC4">
            <w:pPr>
              <w:spacing w:before="120"/>
              <w:rPr>
                <w:rFonts w:ascii="Arial" w:hAnsi="Arial" w:cs="Arial"/>
              </w:rPr>
            </w:pPr>
            <w:r w:rsidRPr="00412CC4">
              <w:rPr>
                <w:rFonts w:ascii="Arial" w:hAnsi="Arial" w:cs="Arial"/>
              </w:rPr>
              <w:t>All households in the village</w:t>
            </w:r>
          </w:p>
          <w:p w14:paraId="64CE2D04" w14:textId="77777777" w:rsidR="00412CC4" w:rsidRPr="00412CC4" w:rsidRDefault="00412CC4" w:rsidP="00412CC4">
            <w:pPr>
              <w:spacing w:before="120"/>
              <w:rPr>
                <w:rFonts w:ascii="Arial" w:hAnsi="Arial" w:cs="Arial"/>
              </w:rPr>
            </w:pPr>
            <w:r w:rsidRPr="00412CC4">
              <w:rPr>
                <w:rFonts w:ascii="Arial" w:hAnsi="Arial" w:cs="Arial"/>
              </w:rPr>
              <w:t>(Separate groups for men and women)</w:t>
            </w:r>
          </w:p>
        </w:tc>
      </w:tr>
      <w:tr w:rsidR="00412CC4" w:rsidRPr="00412CC4" w14:paraId="33C36C79" w14:textId="77777777" w:rsidTr="00412CC4">
        <w:trPr>
          <w:trHeight w:val="683"/>
        </w:trPr>
        <w:tc>
          <w:tcPr>
            <w:tcW w:w="1673" w:type="dxa"/>
          </w:tcPr>
          <w:p w14:paraId="63D2E09C" w14:textId="77777777" w:rsidR="00412CC4" w:rsidRPr="00412CC4" w:rsidRDefault="00412CC4" w:rsidP="00412CC4">
            <w:pPr>
              <w:spacing w:before="120"/>
              <w:rPr>
                <w:rFonts w:ascii="Arial" w:hAnsi="Arial" w:cs="Arial"/>
                <w:b/>
              </w:rPr>
            </w:pPr>
            <w:r w:rsidRPr="00412CC4">
              <w:rPr>
                <w:rFonts w:ascii="Arial" w:hAnsi="Arial" w:cs="Arial"/>
                <w:b/>
              </w:rPr>
              <w:t xml:space="preserve">Session 2 </w:t>
            </w:r>
          </w:p>
          <w:p w14:paraId="2BFFADD8" w14:textId="77777777" w:rsidR="00412CC4" w:rsidRPr="00412CC4" w:rsidRDefault="00412CC4" w:rsidP="00412CC4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3507" w:type="dxa"/>
          </w:tcPr>
          <w:p w14:paraId="0ABD03E6" w14:textId="77777777" w:rsidR="00412CC4" w:rsidRPr="00412CC4" w:rsidRDefault="00412CC4" w:rsidP="00412CC4">
            <w:pPr>
              <w:spacing w:before="120"/>
              <w:rPr>
                <w:rFonts w:ascii="Arial" w:hAnsi="Arial" w:cs="Arial"/>
              </w:rPr>
            </w:pPr>
            <w:r w:rsidRPr="00412CC4">
              <w:rPr>
                <w:rFonts w:ascii="Arial" w:hAnsi="Arial" w:cs="Arial"/>
              </w:rPr>
              <w:t xml:space="preserve">The first 1,000 days </w:t>
            </w:r>
          </w:p>
        </w:tc>
        <w:tc>
          <w:tcPr>
            <w:tcW w:w="3920" w:type="dxa"/>
          </w:tcPr>
          <w:p w14:paraId="104B4C86" w14:textId="77777777" w:rsidR="00412CC4" w:rsidRPr="00412CC4" w:rsidRDefault="00412CC4" w:rsidP="00412CC4">
            <w:pPr>
              <w:spacing w:before="120"/>
              <w:rPr>
                <w:rFonts w:ascii="Arial" w:hAnsi="Arial" w:cs="Arial"/>
              </w:rPr>
            </w:pPr>
            <w:r w:rsidRPr="00412CC4">
              <w:rPr>
                <w:rFonts w:ascii="Arial" w:hAnsi="Arial" w:cs="Arial"/>
              </w:rPr>
              <w:t>Men and Women of HH with pregnant women and child under 5</w:t>
            </w:r>
          </w:p>
        </w:tc>
      </w:tr>
      <w:tr w:rsidR="00412CC4" w:rsidRPr="00412CC4" w14:paraId="38E28D50" w14:textId="77777777" w:rsidTr="00412CC4">
        <w:tc>
          <w:tcPr>
            <w:tcW w:w="1673" w:type="dxa"/>
          </w:tcPr>
          <w:p w14:paraId="6B2535D8" w14:textId="77777777" w:rsidR="00412CC4" w:rsidRPr="00412CC4" w:rsidRDefault="00412CC4" w:rsidP="00412CC4">
            <w:pPr>
              <w:spacing w:before="120"/>
              <w:rPr>
                <w:rFonts w:ascii="Arial" w:hAnsi="Arial" w:cs="Arial"/>
                <w:b/>
              </w:rPr>
            </w:pPr>
            <w:r w:rsidRPr="00412CC4">
              <w:rPr>
                <w:rFonts w:ascii="Arial" w:hAnsi="Arial" w:cs="Arial"/>
                <w:b/>
              </w:rPr>
              <w:t>Session 3</w:t>
            </w:r>
          </w:p>
        </w:tc>
        <w:tc>
          <w:tcPr>
            <w:tcW w:w="3507" w:type="dxa"/>
          </w:tcPr>
          <w:p w14:paraId="0D8FA226" w14:textId="77777777" w:rsidR="00412CC4" w:rsidRPr="00412CC4" w:rsidRDefault="00412CC4" w:rsidP="00412CC4">
            <w:pPr>
              <w:spacing w:before="120"/>
              <w:rPr>
                <w:rFonts w:ascii="Arial" w:hAnsi="Arial" w:cs="Arial"/>
              </w:rPr>
            </w:pPr>
            <w:r w:rsidRPr="00412CC4">
              <w:rPr>
                <w:rFonts w:ascii="Arial" w:hAnsi="Arial" w:cs="Arial"/>
              </w:rPr>
              <w:t xml:space="preserve">The first 1,000 days </w:t>
            </w:r>
          </w:p>
        </w:tc>
        <w:tc>
          <w:tcPr>
            <w:tcW w:w="3920" w:type="dxa"/>
          </w:tcPr>
          <w:p w14:paraId="5A4C36E3" w14:textId="77777777" w:rsidR="00412CC4" w:rsidRPr="00412CC4" w:rsidRDefault="00412CC4" w:rsidP="00412CC4">
            <w:pPr>
              <w:spacing w:before="120"/>
              <w:rPr>
                <w:rFonts w:ascii="Arial" w:hAnsi="Arial" w:cs="Arial"/>
              </w:rPr>
            </w:pPr>
            <w:r w:rsidRPr="00412CC4">
              <w:rPr>
                <w:rFonts w:ascii="Arial" w:hAnsi="Arial" w:cs="Arial"/>
              </w:rPr>
              <w:t xml:space="preserve">Men and Women of HH with pregnant women and child under 5 </w:t>
            </w:r>
          </w:p>
        </w:tc>
      </w:tr>
      <w:tr w:rsidR="00412CC4" w:rsidRPr="00412CC4" w14:paraId="129E2525" w14:textId="77777777" w:rsidTr="00412CC4">
        <w:tc>
          <w:tcPr>
            <w:tcW w:w="1673" w:type="dxa"/>
          </w:tcPr>
          <w:p w14:paraId="665410A6" w14:textId="77777777" w:rsidR="00412CC4" w:rsidRPr="00412CC4" w:rsidRDefault="00412CC4" w:rsidP="00412CC4">
            <w:pPr>
              <w:spacing w:before="120"/>
              <w:rPr>
                <w:rFonts w:ascii="Arial" w:hAnsi="Arial" w:cs="Arial"/>
                <w:b/>
              </w:rPr>
            </w:pPr>
            <w:r w:rsidRPr="00412CC4">
              <w:rPr>
                <w:rFonts w:ascii="Arial" w:hAnsi="Arial" w:cs="Arial"/>
                <w:b/>
              </w:rPr>
              <w:t>Session 4</w:t>
            </w:r>
          </w:p>
        </w:tc>
        <w:tc>
          <w:tcPr>
            <w:tcW w:w="3507" w:type="dxa"/>
          </w:tcPr>
          <w:p w14:paraId="420FA14C" w14:textId="77777777" w:rsidR="00412CC4" w:rsidRPr="00412CC4" w:rsidRDefault="00412CC4" w:rsidP="00412CC4">
            <w:pPr>
              <w:spacing w:before="120"/>
              <w:rPr>
                <w:rFonts w:ascii="Arial" w:hAnsi="Arial" w:cs="Arial"/>
              </w:rPr>
            </w:pPr>
            <w:r w:rsidRPr="00412CC4">
              <w:rPr>
                <w:rFonts w:ascii="Arial" w:hAnsi="Arial" w:cs="Arial"/>
              </w:rPr>
              <w:t>Food availability and Household food insecurity</w:t>
            </w:r>
          </w:p>
        </w:tc>
        <w:tc>
          <w:tcPr>
            <w:tcW w:w="3920" w:type="dxa"/>
          </w:tcPr>
          <w:p w14:paraId="6CABB726" w14:textId="77777777" w:rsidR="00412CC4" w:rsidRPr="00412CC4" w:rsidRDefault="00412CC4" w:rsidP="00412CC4">
            <w:pPr>
              <w:spacing w:before="120"/>
              <w:rPr>
                <w:rFonts w:ascii="Arial" w:hAnsi="Arial" w:cs="Arial"/>
              </w:rPr>
            </w:pPr>
            <w:r w:rsidRPr="00412CC4">
              <w:rPr>
                <w:rFonts w:ascii="Arial" w:hAnsi="Arial" w:cs="Arial"/>
              </w:rPr>
              <w:t xml:space="preserve">Adult farmers </w:t>
            </w:r>
          </w:p>
        </w:tc>
      </w:tr>
      <w:tr w:rsidR="00412CC4" w:rsidRPr="00412CC4" w14:paraId="177325FF" w14:textId="77777777" w:rsidTr="00412CC4">
        <w:tc>
          <w:tcPr>
            <w:tcW w:w="1673" w:type="dxa"/>
          </w:tcPr>
          <w:p w14:paraId="5803A520" w14:textId="77777777" w:rsidR="00412CC4" w:rsidRPr="00412CC4" w:rsidRDefault="00412CC4" w:rsidP="00412CC4">
            <w:pPr>
              <w:spacing w:before="120"/>
              <w:rPr>
                <w:rFonts w:ascii="Arial" w:hAnsi="Arial" w:cs="Arial"/>
                <w:b/>
              </w:rPr>
            </w:pPr>
            <w:r w:rsidRPr="00412CC4">
              <w:rPr>
                <w:rFonts w:ascii="Arial" w:hAnsi="Arial" w:cs="Arial"/>
                <w:b/>
              </w:rPr>
              <w:t>Session 5</w:t>
            </w:r>
          </w:p>
        </w:tc>
        <w:tc>
          <w:tcPr>
            <w:tcW w:w="3507" w:type="dxa"/>
          </w:tcPr>
          <w:p w14:paraId="1EE2AEAB" w14:textId="77777777" w:rsidR="00412CC4" w:rsidRPr="00412CC4" w:rsidRDefault="00412CC4" w:rsidP="00412CC4">
            <w:pPr>
              <w:spacing w:before="120"/>
              <w:rPr>
                <w:rFonts w:ascii="Arial" w:hAnsi="Arial" w:cs="Arial"/>
              </w:rPr>
            </w:pPr>
            <w:r w:rsidRPr="00412CC4">
              <w:rPr>
                <w:rFonts w:ascii="Arial" w:hAnsi="Arial" w:cs="Arial"/>
              </w:rPr>
              <w:t>Crop diversification and improving agriculture intensification</w:t>
            </w:r>
          </w:p>
        </w:tc>
        <w:tc>
          <w:tcPr>
            <w:tcW w:w="3920" w:type="dxa"/>
          </w:tcPr>
          <w:p w14:paraId="79539B20" w14:textId="77777777" w:rsidR="00412CC4" w:rsidRPr="00412CC4" w:rsidRDefault="00412CC4" w:rsidP="00412CC4">
            <w:pPr>
              <w:spacing w:before="120"/>
              <w:rPr>
                <w:rFonts w:ascii="Arial" w:hAnsi="Arial" w:cs="Arial"/>
              </w:rPr>
            </w:pPr>
            <w:r w:rsidRPr="00412CC4">
              <w:rPr>
                <w:rFonts w:ascii="Arial" w:hAnsi="Arial" w:cs="Arial"/>
              </w:rPr>
              <w:t xml:space="preserve">Adult farmers </w:t>
            </w:r>
          </w:p>
        </w:tc>
      </w:tr>
      <w:tr w:rsidR="00412CC4" w:rsidRPr="00412CC4" w14:paraId="1535DBC2" w14:textId="77777777" w:rsidTr="00412CC4">
        <w:trPr>
          <w:trHeight w:val="721"/>
        </w:trPr>
        <w:tc>
          <w:tcPr>
            <w:tcW w:w="1673" w:type="dxa"/>
          </w:tcPr>
          <w:p w14:paraId="3785556B" w14:textId="77777777" w:rsidR="00412CC4" w:rsidRPr="00412CC4" w:rsidRDefault="00412CC4" w:rsidP="00412CC4">
            <w:pPr>
              <w:spacing w:before="120"/>
              <w:rPr>
                <w:rFonts w:ascii="Arial" w:hAnsi="Arial" w:cs="Arial"/>
                <w:b/>
              </w:rPr>
            </w:pPr>
            <w:r w:rsidRPr="00412CC4">
              <w:rPr>
                <w:rFonts w:ascii="Arial" w:hAnsi="Arial" w:cs="Arial"/>
                <w:b/>
              </w:rPr>
              <w:t>Session 6</w:t>
            </w:r>
          </w:p>
        </w:tc>
        <w:tc>
          <w:tcPr>
            <w:tcW w:w="3507" w:type="dxa"/>
          </w:tcPr>
          <w:p w14:paraId="112AC30A" w14:textId="77777777" w:rsidR="00412CC4" w:rsidRPr="00412CC4" w:rsidRDefault="00412CC4" w:rsidP="00412CC4">
            <w:pPr>
              <w:spacing w:before="120"/>
              <w:rPr>
                <w:rFonts w:ascii="Arial" w:hAnsi="Arial" w:cs="Arial"/>
              </w:rPr>
            </w:pPr>
            <w:r w:rsidRPr="00412CC4">
              <w:rPr>
                <w:rFonts w:ascii="Arial" w:hAnsi="Arial" w:cs="Arial"/>
              </w:rPr>
              <w:t>Natural resource management</w:t>
            </w:r>
          </w:p>
        </w:tc>
        <w:tc>
          <w:tcPr>
            <w:tcW w:w="3920" w:type="dxa"/>
          </w:tcPr>
          <w:p w14:paraId="30890FF4" w14:textId="77777777" w:rsidR="00412CC4" w:rsidRPr="00412CC4" w:rsidRDefault="00412CC4" w:rsidP="00412CC4">
            <w:pPr>
              <w:spacing w:before="120"/>
              <w:rPr>
                <w:rFonts w:ascii="Arial" w:hAnsi="Arial" w:cs="Arial"/>
              </w:rPr>
            </w:pPr>
            <w:r w:rsidRPr="00412CC4">
              <w:rPr>
                <w:rFonts w:ascii="Arial" w:hAnsi="Arial" w:cs="Arial"/>
              </w:rPr>
              <w:t xml:space="preserve">Adult farmers </w:t>
            </w:r>
          </w:p>
        </w:tc>
      </w:tr>
      <w:tr w:rsidR="00412CC4" w:rsidRPr="00412CC4" w14:paraId="79D743B3" w14:textId="77777777" w:rsidTr="00412CC4">
        <w:trPr>
          <w:trHeight w:val="721"/>
        </w:trPr>
        <w:tc>
          <w:tcPr>
            <w:tcW w:w="1673" w:type="dxa"/>
          </w:tcPr>
          <w:p w14:paraId="4E3C6C54" w14:textId="77777777" w:rsidR="00412CC4" w:rsidRPr="00412CC4" w:rsidRDefault="00412CC4" w:rsidP="00412CC4">
            <w:pPr>
              <w:spacing w:before="120"/>
              <w:rPr>
                <w:rFonts w:ascii="Arial" w:hAnsi="Arial" w:cs="Arial"/>
                <w:b/>
              </w:rPr>
            </w:pPr>
            <w:r w:rsidRPr="00412CC4">
              <w:rPr>
                <w:rFonts w:ascii="Arial" w:hAnsi="Arial" w:cs="Arial"/>
                <w:b/>
              </w:rPr>
              <w:t>Session 7</w:t>
            </w:r>
          </w:p>
        </w:tc>
        <w:tc>
          <w:tcPr>
            <w:tcW w:w="3507" w:type="dxa"/>
          </w:tcPr>
          <w:p w14:paraId="7F14BDF6" w14:textId="77777777" w:rsidR="00412CC4" w:rsidRPr="00412CC4" w:rsidRDefault="00412CC4" w:rsidP="00412CC4">
            <w:pPr>
              <w:spacing w:before="120"/>
              <w:rPr>
                <w:rFonts w:ascii="Arial" w:hAnsi="Arial" w:cs="Arial"/>
              </w:rPr>
            </w:pPr>
            <w:r w:rsidRPr="00412CC4">
              <w:rPr>
                <w:rFonts w:ascii="Arial" w:hAnsi="Arial" w:cs="Arial"/>
              </w:rPr>
              <w:t xml:space="preserve">Water, Sanitation and Hygiene (WASH) </w:t>
            </w:r>
          </w:p>
        </w:tc>
        <w:tc>
          <w:tcPr>
            <w:tcW w:w="3920" w:type="dxa"/>
          </w:tcPr>
          <w:p w14:paraId="59C87256" w14:textId="77777777" w:rsidR="00412CC4" w:rsidRPr="00412CC4" w:rsidRDefault="00412CC4" w:rsidP="00412CC4">
            <w:pPr>
              <w:spacing w:before="120"/>
              <w:rPr>
                <w:rFonts w:ascii="Arial" w:hAnsi="Arial" w:cs="Arial"/>
              </w:rPr>
            </w:pPr>
            <w:r w:rsidRPr="00412CC4">
              <w:rPr>
                <w:rFonts w:ascii="Arial" w:hAnsi="Arial" w:cs="Arial"/>
              </w:rPr>
              <w:t>Target groups as defined with village authorities</w:t>
            </w:r>
          </w:p>
        </w:tc>
      </w:tr>
      <w:tr w:rsidR="00412CC4" w:rsidRPr="00083C23" w14:paraId="72D608F2" w14:textId="77777777" w:rsidTr="00412CC4">
        <w:trPr>
          <w:trHeight w:val="695"/>
        </w:trPr>
        <w:tc>
          <w:tcPr>
            <w:tcW w:w="1673" w:type="dxa"/>
          </w:tcPr>
          <w:p w14:paraId="524D30E6" w14:textId="77777777" w:rsidR="00412CC4" w:rsidRPr="00412CC4" w:rsidRDefault="00412CC4" w:rsidP="00412CC4">
            <w:pPr>
              <w:spacing w:before="120"/>
              <w:rPr>
                <w:rFonts w:ascii="Arial" w:hAnsi="Arial" w:cs="Arial"/>
                <w:b/>
              </w:rPr>
            </w:pPr>
            <w:r w:rsidRPr="00412CC4">
              <w:rPr>
                <w:rFonts w:ascii="Arial" w:hAnsi="Arial" w:cs="Arial"/>
                <w:b/>
              </w:rPr>
              <w:t>Session 8</w:t>
            </w:r>
          </w:p>
        </w:tc>
        <w:tc>
          <w:tcPr>
            <w:tcW w:w="3507" w:type="dxa"/>
          </w:tcPr>
          <w:p w14:paraId="7659BF98" w14:textId="77777777" w:rsidR="00412CC4" w:rsidRPr="00412CC4" w:rsidRDefault="00412CC4" w:rsidP="00412CC4">
            <w:pPr>
              <w:spacing w:before="120"/>
              <w:rPr>
                <w:rFonts w:ascii="Arial" w:hAnsi="Arial" w:cs="Arial"/>
              </w:rPr>
            </w:pPr>
            <w:r w:rsidRPr="00412CC4">
              <w:rPr>
                <w:rFonts w:ascii="Arial" w:hAnsi="Arial" w:cs="Arial"/>
              </w:rPr>
              <w:t>Prioritizing household resources for Nutrition</w:t>
            </w:r>
          </w:p>
        </w:tc>
        <w:tc>
          <w:tcPr>
            <w:tcW w:w="3920" w:type="dxa"/>
          </w:tcPr>
          <w:p w14:paraId="6C181477" w14:textId="77777777" w:rsidR="00412CC4" w:rsidRPr="00412CC4" w:rsidRDefault="00412CC4" w:rsidP="00412CC4">
            <w:pPr>
              <w:spacing w:before="120"/>
              <w:rPr>
                <w:rFonts w:ascii="Arial" w:hAnsi="Arial" w:cs="Arial"/>
              </w:rPr>
            </w:pPr>
            <w:r w:rsidRPr="00412CC4">
              <w:rPr>
                <w:rFonts w:ascii="Arial" w:hAnsi="Arial" w:cs="Arial"/>
              </w:rPr>
              <w:t>Target groups as defined with village authorities</w:t>
            </w:r>
          </w:p>
        </w:tc>
        <w:bookmarkStart w:id="0" w:name="_GoBack"/>
        <w:bookmarkEnd w:id="0"/>
      </w:tr>
    </w:tbl>
    <w:p w14:paraId="7A87139C" w14:textId="77777777" w:rsidR="00412CC4" w:rsidRPr="00412CC4" w:rsidRDefault="00412CC4" w:rsidP="001A3625">
      <w:pPr>
        <w:outlineLvl w:val="0"/>
        <w:rPr>
          <w:rFonts w:ascii="Arial" w:hAnsi="Arial" w:cs="Arial"/>
          <w:b/>
          <w:sz w:val="24"/>
          <w:szCs w:val="24"/>
        </w:rPr>
      </w:pPr>
    </w:p>
    <w:p w14:paraId="6735FFE0" w14:textId="77777777" w:rsidR="001710E2" w:rsidRDefault="001710E2" w:rsidP="001A3625">
      <w:pPr>
        <w:outlineLvl w:val="0"/>
        <w:rPr>
          <w:rFonts w:ascii="Arial" w:hAnsi="Arial" w:cs="Arial"/>
          <w:b/>
          <w:sz w:val="24"/>
          <w:szCs w:val="24"/>
          <w:lang w:val="en-US"/>
        </w:rPr>
      </w:pPr>
    </w:p>
    <w:p w14:paraId="1DA614CF" w14:textId="77777777" w:rsidR="001710E2" w:rsidRPr="001710E2" w:rsidRDefault="001710E2" w:rsidP="001A3625">
      <w:pPr>
        <w:outlineLvl w:val="0"/>
        <w:rPr>
          <w:rFonts w:ascii="Arial" w:hAnsi="Arial" w:cs="Arial"/>
          <w:b/>
          <w:sz w:val="24"/>
          <w:szCs w:val="24"/>
          <w:lang w:val="en-US"/>
        </w:rPr>
      </w:pPr>
    </w:p>
    <w:p w14:paraId="6025263E" w14:textId="77777777" w:rsidR="00D50F29" w:rsidRPr="001710E2" w:rsidRDefault="00D50F29" w:rsidP="00D50F29">
      <w:pPr>
        <w:ind w:left="360"/>
        <w:rPr>
          <w:rFonts w:ascii="Arial" w:hAnsi="Arial" w:cs="Arial"/>
          <w:sz w:val="24"/>
          <w:szCs w:val="24"/>
          <w:lang w:val="en-US"/>
        </w:rPr>
      </w:pPr>
    </w:p>
    <w:p w14:paraId="0C390D1E" w14:textId="77777777" w:rsidR="00D50F29" w:rsidRPr="001710E2" w:rsidRDefault="00D50F29">
      <w:pPr>
        <w:rPr>
          <w:rFonts w:ascii="Arial" w:hAnsi="Arial" w:cs="Arial"/>
          <w:sz w:val="24"/>
          <w:szCs w:val="24"/>
          <w:lang w:val="en-US"/>
        </w:rPr>
      </w:pPr>
    </w:p>
    <w:p w14:paraId="03B8DD4B" w14:textId="77777777" w:rsidR="00D50F29" w:rsidRPr="001710E2" w:rsidRDefault="00D50F29">
      <w:pPr>
        <w:rPr>
          <w:rFonts w:ascii="Arial" w:hAnsi="Arial" w:cs="Arial"/>
          <w:sz w:val="24"/>
          <w:szCs w:val="24"/>
          <w:lang w:val="en-US"/>
        </w:rPr>
      </w:pPr>
    </w:p>
    <w:sectPr w:rsidR="00D50F29" w:rsidRPr="001710E2" w:rsidSect="00E65479">
      <w:footerReference w:type="even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1B9226" w14:textId="77777777" w:rsidR="00CE1E74" w:rsidRDefault="00CE1E74" w:rsidP="00074267">
      <w:pPr>
        <w:spacing w:after="0" w:line="240" w:lineRule="auto"/>
      </w:pPr>
      <w:r>
        <w:separator/>
      </w:r>
    </w:p>
  </w:endnote>
  <w:endnote w:type="continuationSeparator" w:id="0">
    <w:p w14:paraId="3E6EF008" w14:textId="77777777" w:rsidR="00CE1E74" w:rsidRDefault="00CE1E74" w:rsidP="00074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DokChampa">
    <w:altName w:val="Arial Unicode MS"/>
    <w:charset w:val="00"/>
    <w:family w:val="swiss"/>
    <w:pitch w:val="variable"/>
    <w:sig w:usb0="03000003" w:usb1="00000000" w:usb2="00000000" w:usb3="00000000" w:csb0="0001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8123A" w14:textId="77777777" w:rsidR="00CB30A6" w:rsidRDefault="00CB30A6" w:rsidP="001571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191CF2" w14:textId="77777777" w:rsidR="00CB30A6" w:rsidRDefault="00CB30A6" w:rsidP="00CB30A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C6C66A" w14:textId="77777777" w:rsidR="00CB30A6" w:rsidRDefault="00CB30A6" w:rsidP="001571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E1E74">
      <w:rPr>
        <w:rStyle w:val="PageNumber"/>
        <w:noProof/>
      </w:rPr>
      <w:t>1</w:t>
    </w:r>
    <w:r>
      <w:rPr>
        <w:rStyle w:val="PageNumber"/>
      </w:rPr>
      <w:fldChar w:fldCharType="end"/>
    </w:r>
  </w:p>
  <w:p w14:paraId="79E8886D" w14:textId="77777777" w:rsidR="00CB30A6" w:rsidRDefault="00CB30A6" w:rsidP="00CB30A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4E0B86" w14:textId="77777777" w:rsidR="00CE1E74" w:rsidRDefault="00CE1E74" w:rsidP="00074267">
      <w:pPr>
        <w:spacing w:after="0" w:line="240" w:lineRule="auto"/>
      </w:pPr>
      <w:r>
        <w:separator/>
      </w:r>
    </w:p>
  </w:footnote>
  <w:footnote w:type="continuationSeparator" w:id="0">
    <w:p w14:paraId="25C1CBBF" w14:textId="77777777" w:rsidR="00CE1E74" w:rsidRDefault="00CE1E74" w:rsidP="00074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93D36"/>
    <w:multiLevelType w:val="hybridMultilevel"/>
    <w:tmpl w:val="7A324E5A"/>
    <w:lvl w:ilvl="0" w:tplc="7638B0E0">
      <w:start w:val="1"/>
      <w:numFmt w:val="decimal"/>
      <w:lvlText w:val="%1."/>
      <w:lvlJc w:val="left"/>
      <w:pPr>
        <w:ind w:left="360" w:hanging="360"/>
      </w:pPr>
      <w:rPr>
        <w:rFonts w:ascii="Gill Sans" w:eastAsiaTheme="minorHAnsi" w:hAnsi="Gill Sans" w:cs="Gill Sans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B379C7"/>
    <w:multiLevelType w:val="hybridMultilevel"/>
    <w:tmpl w:val="3E326D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225C44"/>
    <w:multiLevelType w:val="hybridMultilevel"/>
    <w:tmpl w:val="915888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AD5AB4"/>
    <w:multiLevelType w:val="hybridMultilevel"/>
    <w:tmpl w:val="EB7462EC"/>
    <w:lvl w:ilvl="0" w:tplc="4FA249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3413C4D"/>
    <w:multiLevelType w:val="hybridMultilevel"/>
    <w:tmpl w:val="8152CAAA"/>
    <w:lvl w:ilvl="0" w:tplc="0C0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5">
    <w:nsid w:val="30CA7B4B"/>
    <w:multiLevelType w:val="hybridMultilevel"/>
    <w:tmpl w:val="6B54DD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334723"/>
    <w:multiLevelType w:val="hybridMultilevel"/>
    <w:tmpl w:val="9EF841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8916BAF"/>
    <w:multiLevelType w:val="hybridMultilevel"/>
    <w:tmpl w:val="BF7CA87E"/>
    <w:lvl w:ilvl="0" w:tplc="7D7434B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F29"/>
    <w:rsid w:val="00005DEC"/>
    <w:rsid w:val="00013914"/>
    <w:rsid w:val="00074267"/>
    <w:rsid w:val="00094A40"/>
    <w:rsid w:val="000F25EF"/>
    <w:rsid w:val="001710E2"/>
    <w:rsid w:val="00177B20"/>
    <w:rsid w:val="001A3625"/>
    <w:rsid w:val="001F10D6"/>
    <w:rsid w:val="002279EB"/>
    <w:rsid w:val="002721C6"/>
    <w:rsid w:val="003463BD"/>
    <w:rsid w:val="00412CC4"/>
    <w:rsid w:val="00416D43"/>
    <w:rsid w:val="004C44C2"/>
    <w:rsid w:val="004F44BE"/>
    <w:rsid w:val="00526E1F"/>
    <w:rsid w:val="005A6685"/>
    <w:rsid w:val="007049E3"/>
    <w:rsid w:val="00714B0E"/>
    <w:rsid w:val="007F22D6"/>
    <w:rsid w:val="0081628E"/>
    <w:rsid w:val="009F4E43"/>
    <w:rsid w:val="00C03D6C"/>
    <w:rsid w:val="00C35B7C"/>
    <w:rsid w:val="00CB30A6"/>
    <w:rsid w:val="00CD10C8"/>
    <w:rsid w:val="00CE1E74"/>
    <w:rsid w:val="00D50F29"/>
    <w:rsid w:val="00DD3CD7"/>
    <w:rsid w:val="00E17A48"/>
    <w:rsid w:val="00E65479"/>
    <w:rsid w:val="00EE03BB"/>
    <w:rsid w:val="00EF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3F1EE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654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F29"/>
    <w:pPr>
      <w:ind w:left="720"/>
      <w:contextualSpacing/>
    </w:pPr>
  </w:style>
  <w:style w:type="table" w:styleId="TableGrid">
    <w:name w:val="Table Grid"/>
    <w:basedOn w:val="TableNormal"/>
    <w:uiPriority w:val="59"/>
    <w:rsid w:val="00D50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7513543335976357553msoplaintext">
    <w:name w:val="m_7513543335976357553msoplaintext"/>
    <w:basedOn w:val="Normal"/>
    <w:rsid w:val="00DD3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th-TH"/>
    </w:rPr>
  </w:style>
  <w:style w:type="paragraph" w:styleId="FootnoteText">
    <w:name w:val="footnote text"/>
    <w:basedOn w:val="Normal"/>
    <w:link w:val="FootnoteTextChar"/>
    <w:uiPriority w:val="99"/>
    <w:unhideWhenUsed/>
    <w:rsid w:val="0007426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7426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7426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03D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3D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3D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3D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3D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D6C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14B0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14B0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14B0E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A3625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A3625"/>
    <w:rPr>
      <w:rFonts w:ascii="Lucida Grande" w:hAnsi="Lucida Grande" w:cs="Lucida Grande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B30A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0A6"/>
  </w:style>
  <w:style w:type="character" w:styleId="PageNumber">
    <w:name w:val="page number"/>
    <w:basedOn w:val="DefaultParagraphFont"/>
    <w:uiPriority w:val="99"/>
    <w:semiHidden/>
    <w:unhideWhenUsed/>
    <w:rsid w:val="00CB3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E6486F-1740-EE4A-82C8-F39BDCA9A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140</Words>
  <Characters>799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 Australia</Company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IsabelleC</dc:creator>
  <cp:lastModifiedBy>baz Lightyear</cp:lastModifiedBy>
  <cp:revision>11</cp:revision>
  <cp:lastPrinted>2016-12-03T16:50:00Z</cp:lastPrinted>
  <dcterms:created xsi:type="dcterms:W3CDTF">2016-12-11T02:46:00Z</dcterms:created>
  <dcterms:modified xsi:type="dcterms:W3CDTF">2017-03-10T06:34:00Z</dcterms:modified>
</cp:coreProperties>
</file>